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73" w:rsidRPr="00C86B01" w:rsidRDefault="00692973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>Приказ №</w:t>
      </w:r>
      <w:r w:rsidR="006B0545">
        <w:rPr>
          <w:rFonts w:ascii="Times New Roman" w:hAnsi="Times New Roman" w:cs="Times New Roman"/>
          <w:sz w:val="24"/>
          <w:szCs w:val="24"/>
        </w:rPr>
        <w:t>303</w:t>
      </w:r>
    </w:p>
    <w:p w:rsidR="00692973" w:rsidRPr="00C86B01" w:rsidRDefault="00C86B01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>п</w:t>
      </w:r>
      <w:r w:rsidR="00692973" w:rsidRPr="00C86B01">
        <w:rPr>
          <w:rFonts w:ascii="Times New Roman" w:hAnsi="Times New Roman" w:cs="Times New Roman"/>
          <w:sz w:val="24"/>
          <w:szCs w:val="24"/>
        </w:rPr>
        <w:t>о МБОУ «Воронокская СОШ»</w:t>
      </w:r>
    </w:p>
    <w:p w:rsidR="00692973" w:rsidRPr="00C86B01" w:rsidRDefault="00C86B01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>о</w:t>
      </w:r>
      <w:r w:rsidR="00692973" w:rsidRPr="00C86B01">
        <w:rPr>
          <w:rFonts w:ascii="Times New Roman" w:hAnsi="Times New Roman" w:cs="Times New Roman"/>
          <w:sz w:val="24"/>
          <w:szCs w:val="24"/>
        </w:rPr>
        <w:t>т</w:t>
      </w:r>
      <w:r w:rsidR="006B0545">
        <w:rPr>
          <w:rFonts w:ascii="Times New Roman" w:hAnsi="Times New Roman" w:cs="Times New Roman"/>
          <w:sz w:val="24"/>
          <w:szCs w:val="24"/>
        </w:rPr>
        <w:t xml:space="preserve"> 07</w:t>
      </w:r>
      <w:r w:rsidR="00E64ED8">
        <w:rPr>
          <w:rFonts w:ascii="Times New Roman" w:hAnsi="Times New Roman" w:cs="Times New Roman"/>
          <w:sz w:val="24"/>
          <w:szCs w:val="24"/>
        </w:rPr>
        <w:t>.</w:t>
      </w:r>
      <w:r w:rsidR="006B0545">
        <w:rPr>
          <w:rFonts w:ascii="Times New Roman" w:hAnsi="Times New Roman" w:cs="Times New Roman"/>
          <w:sz w:val="24"/>
          <w:szCs w:val="24"/>
        </w:rPr>
        <w:t>11</w:t>
      </w:r>
      <w:r w:rsidR="00E64ED8">
        <w:rPr>
          <w:rFonts w:ascii="Times New Roman" w:hAnsi="Times New Roman" w:cs="Times New Roman"/>
          <w:sz w:val="24"/>
          <w:szCs w:val="24"/>
        </w:rPr>
        <w:t>.20</w:t>
      </w:r>
      <w:r w:rsidR="006B0545">
        <w:rPr>
          <w:rFonts w:ascii="Times New Roman" w:hAnsi="Times New Roman" w:cs="Times New Roman"/>
          <w:sz w:val="24"/>
          <w:szCs w:val="24"/>
        </w:rPr>
        <w:t>19</w:t>
      </w:r>
      <w:r w:rsidR="00E64E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2973" w:rsidRPr="00C86B01" w:rsidRDefault="00692973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41" w:rsidRPr="00C86B01" w:rsidRDefault="00692973" w:rsidP="00865007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 xml:space="preserve">О создании и функционировании Центра образования цифрового и гуманитарного профилей «Точка роста» в 2020 году   </w:t>
      </w:r>
    </w:p>
    <w:p w:rsidR="00865007" w:rsidRDefault="00865007" w:rsidP="008650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2973" w:rsidRPr="00C86B01" w:rsidRDefault="00692973" w:rsidP="008650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 xml:space="preserve">С целью реализации распоряжения Правительства Брянской области от 04.07.2019 года №134-рп «О мерах, направленных на создание и функционирование в Брянской области Центров образования цифрового и гуманитарного профилей «Точка роста» в 2020-2022 годах», </w:t>
      </w:r>
      <w:proofErr w:type="gramStart"/>
      <w:r w:rsidRPr="00C86B0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86B01">
        <w:rPr>
          <w:rFonts w:ascii="Times New Roman" w:hAnsi="Times New Roman" w:cs="Times New Roman"/>
          <w:sz w:val="24"/>
          <w:szCs w:val="24"/>
        </w:rPr>
        <w:t xml:space="preserve"> исполнении приказов департамента образования и науки Брянской области №1397 от 26.09.2019г. «О создании и функционировании в Брянской области Центров образования цифрового и гуманитарного профилей «Точка роста» в 2020 - 2022 годах», №1550 от 24.10.2019г. «Об утверждении типового </w:t>
      </w:r>
      <w:proofErr w:type="gramStart"/>
      <w:r w:rsidRPr="00C86B01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C86B01">
        <w:rPr>
          <w:rFonts w:ascii="Times New Roman" w:hAnsi="Times New Roman" w:cs="Times New Roman"/>
          <w:sz w:val="24"/>
          <w:szCs w:val="24"/>
        </w:rPr>
        <w:t xml:space="preserve"> и проекта зонирования центров образования цифрового и гуманитарного профилей «Точка роста» Брянской области», </w:t>
      </w:r>
    </w:p>
    <w:p w:rsidR="00692973" w:rsidRDefault="00692973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>ПРИКАЗЫВАЮ:</w:t>
      </w:r>
    </w:p>
    <w:p w:rsidR="00865007" w:rsidRPr="00C86B01" w:rsidRDefault="00865007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B01" w:rsidRPr="00C86B01" w:rsidRDefault="00C86B01" w:rsidP="0086500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>Создать Центр образования цифрового и гуманитарного профилей «Точка роста» на базе МБОУ «Воронокская СОШ».</w:t>
      </w:r>
    </w:p>
    <w:p w:rsidR="00C86B01" w:rsidRPr="00E64ED8" w:rsidRDefault="00692973" w:rsidP="0086500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 xml:space="preserve">Руководителем  Центра образования цифрового и гуманитарного профилей «Точка роста»  МБОУ «Воронокская СОШ» назначить </w:t>
      </w:r>
      <w:r w:rsidR="00E64ED8" w:rsidRPr="00E64ED8">
        <w:rPr>
          <w:rFonts w:ascii="Times New Roman" w:hAnsi="Times New Roman" w:cs="Times New Roman"/>
          <w:sz w:val="24"/>
          <w:szCs w:val="24"/>
        </w:rPr>
        <w:t>Сивенка Михаила Владимировича</w:t>
      </w:r>
      <w:r w:rsidRPr="00E64ED8">
        <w:rPr>
          <w:rFonts w:ascii="Times New Roman" w:hAnsi="Times New Roman" w:cs="Times New Roman"/>
          <w:sz w:val="24"/>
          <w:szCs w:val="24"/>
        </w:rPr>
        <w:t>, учителя ОБЖ и технологии</w:t>
      </w:r>
      <w:r w:rsidR="00C86B01" w:rsidRPr="00E64ED8">
        <w:rPr>
          <w:rFonts w:ascii="Times New Roman" w:hAnsi="Times New Roman" w:cs="Times New Roman"/>
          <w:sz w:val="24"/>
          <w:szCs w:val="24"/>
        </w:rPr>
        <w:t>.</w:t>
      </w:r>
    </w:p>
    <w:p w:rsidR="00C86B01" w:rsidRPr="00C86B01" w:rsidRDefault="00692973" w:rsidP="0086500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 xml:space="preserve"> Утвердить штатное расписание Центра образования цифрового и гуманитарного профилей "Точка роста"</w:t>
      </w:r>
      <w:r w:rsidR="00C86B01" w:rsidRPr="00C86B01">
        <w:rPr>
          <w:rFonts w:ascii="Times New Roman" w:hAnsi="Times New Roman" w:cs="Times New Roman"/>
          <w:sz w:val="24"/>
          <w:szCs w:val="24"/>
        </w:rPr>
        <w:t xml:space="preserve"> МБОУ «Воронокская СОШ» (приложение 1).</w:t>
      </w:r>
    </w:p>
    <w:p w:rsidR="00692973" w:rsidRPr="00C86B01" w:rsidRDefault="00C86B01" w:rsidP="0086500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92973" w:rsidRPr="00C86B01">
        <w:rPr>
          <w:rFonts w:ascii="Times New Roman" w:hAnsi="Times New Roman" w:cs="Times New Roman"/>
          <w:sz w:val="24"/>
          <w:szCs w:val="24"/>
        </w:rPr>
        <w:t xml:space="preserve"> должностные инструкции</w:t>
      </w:r>
      <w:r w:rsidRPr="00C86B01">
        <w:rPr>
          <w:rFonts w:ascii="Times New Roman" w:hAnsi="Times New Roman" w:cs="Times New Roman"/>
          <w:sz w:val="24"/>
          <w:szCs w:val="24"/>
        </w:rPr>
        <w:t xml:space="preserve"> сотрудников Центра образования цифрового и гуманитарного профилей «Точка роста» МБОУ «Воронокская СОШ».</w:t>
      </w:r>
    </w:p>
    <w:p w:rsidR="00C86B01" w:rsidRPr="00C86B01" w:rsidRDefault="00C86B01" w:rsidP="0086500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>Утвердить  Положение о Центре образования цифрового и гуманитарного профилей "Точка роста" МБОУ «Воронокская СОШ».</w:t>
      </w:r>
    </w:p>
    <w:p w:rsidR="00C86B01" w:rsidRPr="00C86B01" w:rsidRDefault="00C86B01" w:rsidP="0086500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>Утвердить медиаплан по информационному сопровождению создания и функционирования Центра образования цифрового и гуманитарного профилей "Точка роста" МБОУ «Воронокская СОШ» на 2020 год (приложение 2)</w:t>
      </w:r>
    </w:p>
    <w:p w:rsidR="00C86B01" w:rsidRPr="00C86B01" w:rsidRDefault="00890B4D" w:rsidP="0086500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240665</wp:posOffset>
            </wp:positionV>
            <wp:extent cx="5143500" cy="2543175"/>
            <wp:effectExtent l="19050" t="0" r="0" b="0"/>
            <wp:wrapNone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/>
                    <a:srcRect r="33716" b="7619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B01" w:rsidRPr="00C86B01">
        <w:rPr>
          <w:rFonts w:ascii="Times New Roman" w:hAnsi="Times New Roman" w:cs="Times New Roman"/>
          <w:sz w:val="24"/>
          <w:szCs w:val="24"/>
        </w:rPr>
        <w:t xml:space="preserve">Утвердить функции Центра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(приложение </w:t>
      </w:r>
      <w:r w:rsidR="006B0545">
        <w:rPr>
          <w:rFonts w:ascii="Times New Roman" w:hAnsi="Times New Roman" w:cs="Times New Roman"/>
          <w:sz w:val="24"/>
          <w:szCs w:val="24"/>
        </w:rPr>
        <w:t>3</w:t>
      </w:r>
      <w:r w:rsidR="00C86B01" w:rsidRPr="00C86B01">
        <w:rPr>
          <w:rFonts w:ascii="Times New Roman" w:hAnsi="Times New Roman" w:cs="Times New Roman"/>
          <w:sz w:val="24"/>
          <w:szCs w:val="24"/>
        </w:rPr>
        <w:t>)</w:t>
      </w:r>
    </w:p>
    <w:p w:rsidR="00692973" w:rsidRPr="00C86B01" w:rsidRDefault="00692973" w:rsidP="0086500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B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6B01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 </w:t>
      </w:r>
    </w:p>
    <w:p w:rsidR="00865007" w:rsidRDefault="00865007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973" w:rsidRDefault="00692973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B4D" w:rsidRPr="00C86B01" w:rsidRDefault="00890B4D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545" w:rsidRDefault="006B0545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545" w:rsidRDefault="006B0545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545" w:rsidRDefault="006B0545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545" w:rsidRDefault="006B0545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545" w:rsidRDefault="006B0545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545" w:rsidRDefault="006B0545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973" w:rsidRPr="00C86B01" w:rsidRDefault="00692973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от  </w:t>
      </w:r>
      <w:r w:rsidR="006B0545">
        <w:rPr>
          <w:rFonts w:ascii="Times New Roman" w:hAnsi="Times New Roman" w:cs="Times New Roman"/>
          <w:sz w:val="24"/>
          <w:szCs w:val="24"/>
        </w:rPr>
        <w:t>07.11</w:t>
      </w:r>
      <w:r w:rsidR="00E64ED8">
        <w:rPr>
          <w:rFonts w:ascii="Times New Roman" w:hAnsi="Times New Roman" w:cs="Times New Roman"/>
          <w:sz w:val="24"/>
          <w:szCs w:val="24"/>
        </w:rPr>
        <w:t>.20</w:t>
      </w:r>
      <w:r w:rsidR="006B0545">
        <w:rPr>
          <w:rFonts w:ascii="Times New Roman" w:hAnsi="Times New Roman" w:cs="Times New Roman"/>
          <w:sz w:val="24"/>
          <w:szCs w:val="24"/>
        </w:rPr>
        <w:t>19</w:t>
      </w:r>
      <w:r w:rsidRPr="00C86B01">
        <w:rPr>
          <w:rFonts w:ascii="Times New Roman" w:hAnsi="Times New Roman" w:cs="Times New Roman"/>
          <w:sz w:val="24"/>
          <w:szCs w:val="24"/>
        </w:rPr>
        <w:t xml:space="preserve"> г. </w:t>
      </w:r>
      <w:r w:rsidR="006B0545">
        <w:rPr>
          <w:rFonts w:ascii="Times New Roman" w:hAnsi="Times New Roman" w:cs="Times New Roman"/>
          <w:sz w:val="24"/>
          <w:szCs w:val="24"/>
        </w:rPr>
        <w:t>№303</w:t>
      </w:r>
    </w:p>
    <w:p w:rsidR="00692973" w:rsidRPr="00C86B01" w:rsidRDefault="00692973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B01" w:rsidRPr="00C86B01" w:rsidRDefault="00692973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 xml:space="preserve">Штатное расписание </w:t>
      </w:r>
    </w:p>
    <w:p w:rsidR="00C86B01" w:rsidRPr="00C86B01" w:rsidRDefault="00692973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 xml:space="preserve">Центра образования цифрового и гуманитарного профилей "Точка роста" </w:t>
      </w:r>
    </w:p>
    <w:p w:rsidR="00692973" w:rsidRPr="00C86B01" w:rsidRDefault="00692973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>МБОУ «Воронокская СОШ»</w:t>
      </w:r>
    </w:p>
    <w:p w:rsidR="00692973" w:rsidRPr="00C86B01" w:rsidRDefault="00692973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92973" w:rsidRPr="00C86B01" w:rsidTr="00692973">
        <w:tc>
          <w:tcPr>
            <w:tcW w:w="3190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3190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 xml:space="preserve">Позиция (содержание деятельности) </w:t>
            </w:r>
          </w:p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692973" w:rsidRPr="00C86B01" w:rsidTr="00692973">
        <w:tc>
          <w:tcPr>
            <w:tcW w:w="3190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3190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91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973" w:rsidRPr="00C86B01" w:rsidTr="00692973">
        <w:tc>
          <w:tcPr>
            <w:tcW w:w="3190" w:type="dxa"/>
            <w:vMerge w:val="restart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Основной персонал (учебная часть)</w:t>
            </w:r>
          </w:p>
        </w:tc>
        <w:tc>
          <w:tcPr>
            <w:tcW w:w="3190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(в том числе по шахматам)</w:t>
            </w:r>
          </w:p>
        </w:tc>
        <w:tc>
          <w:tcPr>
            <w:tcW w:w="3191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973" w:rsidRPr="00C86B01" w:rsidTr="00692973">
        <w:tc>
          <w:tcPr>
            <w:tcW w:w="3190" w:type="dxa"/>
            <w:vMerge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191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973" w:rsidRPr="00C86B01" w:rsidTr="00692973">
        <w:tc>
          <w:tcPr>
            <w:tcW w:w="3190" w:type="dxa"/>
            <w:vMerge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«Основы безопасности жизнедеятельности»</w:t>
            </w:r>
          </w:p>
        </w:tc>
        <w:tc>
          <w:tcPr>
            <w:tcW w:w="3191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973" w:rsidRPr="00C86B01" w:rsidTr="00692973">
        <w:tc>
          <w:tcPr>
            <w:tcW w:w="3190" w:type="dxa"/>
            <w:vMerge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  <w:tc>
          <w:tcPr>
            <w:tcW w:w="3191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973" w:rsidRPr="00C86B01" w:rsidTr="00692973">
        <w:tc>
          <w:tcPr>
            <w:tcW w:w="3190" w:type="dxa"/>
            <w:vMerge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«Математика и информатика»</w:t>
            </w:r>
          </w:p>
        </w:tc>
        <w:tc>
          <w:tcPr>
            <w:tcW w:w="3191" w:type="dxa"/>
          </w:tcPr>
          <w:p w:rsidR="00692973" w:rsidRPr="00C86B01" w:rsidRDefault="00692973" w:rsidP="0086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2973" w:rsidRPr="00C86B01" w:rsidRDefault="00692973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73" w:rsidRPr="00C86B01" w:rsidRDefault="00692973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73" w:rsidRPr="00C86B01" w:rsidRDefault="00692973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01" w:rsidRPr="00C86B01" w:rsidRDefault="00C86B01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B01" w:rsidRPr="00C86B01" w:rsidRDefault="00C86B01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B01" w:rsidRPr="00C86B01" w:rsidRDefault="00C86B01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B01" w:rsidRPr="00C86B01" w:rsidRDefault="00C86B01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B01" w:rsidRPr="00C86B01" w:rsidRDefault="00C86B01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B01" w:rsidRPr="00C86B01" w:rsidRDefault="00C86B01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B01" w:rsidRPr="00C86B01" w:rsidRDefault="00C86B01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B01" w:rsidRPr="00C86B01" w:rsidRDefault="00C86B01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B01" w:rsidRPr="00C86B01" w:rsidRDefault="00C86B01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B01" w:rsidRPr="00C86B01" w:rsidRDefault="00C86B01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B01" w:rsidRDefault="00C86B01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007" w:rsidRDefault="00865007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D16" w:rsidRPr="00C86B01" w:rsidRDefault="00FA5D16" w:rsidP="00865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B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B1BE4" w:rsidRPr="006B1BE4">
        <w:rPr>
          <w:rFonts w:ascii="Times New Roman" w:hAnsi="Times New Roman" w:cs="Times New Roman"/>
          <w:sz w:val="24"/>
          <w:szCs w:val="24"/>
        </w:rPr>
        <w:t>2</w:t>
      </w:r>
      <w:r w:rsidRPr="006B1BE4">
        <w:rPr>
          <w:rFonts w:ascii="Times New Roman" w:hAnsi="Times New Roman" w:cs="Times New Roman"/>
          <w:sz w:val="24"/>
          <w:szCs w:val="24"/>
        </w:rPr>
        <w:t xml:space="preserve"> к приказу от </w:t>
      </w:r>
      <w:r w:rsidR="006B0545">
        <w:rPr>
          <w:rFonts w:ascii="Times New Roman" w:hAnsi="Times New Roman" w:cs="Times New Roman"/>
          <w:sz w:val="24"/>
          <w:szCs w:val="24"/>
        </w:rPr>
        <w:t>07.11</w:t>
      </w:r>
      <w:r w:rsidR="006B1BE4" w:rsidRPr="006B1BE4">
        <w:rPr>
          <w:rFonts w:ascii="Times New Roman" w:hAnsi="Times New Roman" w:cs="Times New Roman"/>
          <w:sz w:val="24"/>
          <w:szCs w:val="24"/>
        </w:rPr>
        <w:t>.20</w:t>
      </w:r>
      <w:r w:rsidR="006B0545">
        <w:rPr>
          <w:rFonts w:ascii="Times New Roman" w:hAnsi="Times New Roman" w:cs="Times New Roman"/>
          <w:sz w:val="24"/>
          <w:szCs w:val="24"/>
        </w:rPr>
        <w:t>19</w:t>
      </w:r>
      <w:r w:rsidR="006B1BE4" w:rsidRPr="006B1BE4">
        <w:rPr>
          <w:rFonts w:ascii="Times New Roman" w:hAnsi="Times New Roman" w:cs="Times New Roman"/>
          <w:sz w:val="24"/>
          <w:szCs w:val="24"/>
        </w:rPr>
        <w:t xml:space="preserve"> г. </w:t>
      </w:r>
      <w:r w:rsidRPr="006B1BE4">
        <w:rPr>
          <w:rFonts w:ascii="Times New Roman" w:hAnsi="Times New Roman" w:cs="Times New Roman"/>
          <w:sz w:val="24"/>
          <w:szCs w:val="24"/>
        </w:rPr>
        <w:t>№</w:t>
      </w:r>
      <w:r w:rsidR="006B0545">
        <w:rPr>
          <w:rFonts w:ascii="Times New Roman" w:hAnsi="Times New Roman" w:cs="Times New Roman"/>
          <w:sz w:val="24"/>
          <w:szCs w:val="24"/>
        </w:rPr>
        <w:t>303</w:t>
      </w:r>
    </w:p>
    <w:p w:rsidR="00FA5D16" w:rsidRPr="00C86B01" w:rsidRDefault="00FA5D16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01" w:rsidRDefault="00FA5D16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 xml:space="preserve">Медиаплан </w:t>
      </w:r>
    </w:p>
    <w:p w:rsidR="00C86B01" w:rsidRDefault="00FA5D16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 xml:space="preserve">по информационному сопровождению создания и функционирования </w:t>
      </w:r>
      <w:proofErr w:type="gramStart"/>
      <w:r w:rsidRPr="00C86B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A5D16" w:rsidRDefault="00FA5D16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B01">
        <w:rPr>
          <w:rFonts w:ascii="Times New Roman" w:hAnsi="Times New Roman" w:cs="Times New Roman"/>
          <w:sz w:val="24"/>
          <w:szCs w:val="24"/>
        </w:rPr>
        <w:t xml:space="preserve">Центра образования цифрового и гуманитарного профилей «Точка роста» </w:t>
      </w:r>
      <w:r w:rsidR="00C86B01">
        <w:rPr>
          <w:rFonts w:ascii="Times New Roman" w:hAnsi="Times New Roman" w:cs="Times New Roman"/>
          <w:sz w:val="24"/>
          <w:szCs w:val="24"/>
        </w:rPr>
        <w:t xml:space="preserve">МБОУ «Воронокская СОШ» </w:t>
      </w:r>
    </w:p>
    <w:tbl>
      <w:tblPr>
        <w:tblStyle w:val="a3"/>
        <w:tblW w:w="0" w:type="auto"/>
        <w:tblLook w:val="04A0"/>
      </w:tblPr>
      <w:tblGrid>
        <w:gridCol w:w="527"/>
        <w:gridCol w:w="2290"/>
        <w:gridCol w:w="1555"/>
        <w:gridCol w:w="1374"/>
        <w:gridCol w:w="1954"/>
        <w:gridCol w:w="1871"/>
      </w:tblGrid>
      <w:tr w:rsidR="00307C03" w:rsidTr="00865007">
        <w:tc>
          <w:tcPr>
            <w:tcW w:w="527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0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5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374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54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871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307C03" w:rsidTr="00865007">
        <w:tc>
          <w:tcPr>
            <w:tcW w:w="527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07C03" w:rsidRDefault="00307C03" w:rsidP="008650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начале реализации проекта.</w:t>
            </w:r>
          </w:p>
          <w:p w:rsidR="00307C03" w:rsidRDefault="00307C03" w:rsidP="008650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проекта и концепции Центра для различных аудиторий </w:t>
            </w:r>
          </w:p>
          <w:p w:rsidR="00307C03" w:rsidRDefault="00307C03" w:rsidP="00865007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(обучающиеся, </w:t>
            </w:r>
            <w:proofErr w:type="gramEnd"/>
          </w:p>
          <w:p w:rsidR="00307C03" w:rsidRDefault="00307C03" w:rsidP="00865007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педагоги, родители) </w:t>
            </w:r>
          </w:p>
        </w:tc>
        <w:tc>
          <w:tcPr>
            <w:tcW w:w="1555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школы,</w:t>
            </w:r>
          </w:p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</w:t>
            </w:r>
          </w:p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374" w:type="dxa"/>
          </w:tcPr>
          <w:p w:rsidR="00307C03" w:rsidRDefault="00FA0032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7C0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1954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о содержании и этапах реализации национального проекта по созданию центра «точка роста» на ба</w:t>
            </w:r>
            <w:r w:rsidR="00FA00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школы</w:t>
            </w:r>
          </w:p>
        </w:tc>
        <w:tc>
          <w:tcPr>
            <w:tcW w:w="1871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Анонс, сообщение директора школы по </w:t>
            </w:r>
            <w:r w:rsidR="00FA0032">
              <w:rPr>
                <w:rFonts w:ascii="Times New Roman" w:hAnsi="Times New Roman" w:cs="Times New Roman"/>
                <w:sz w:val="24"/>
                <w:szCs w:val="24"/>
              </w:rPr>
              <w:t>подготовленным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 </w:t>
            </w:r>
          </w:p>
        </w:tc>
      </w:tr>
      <w:tr w:rsidR="00307C03" w:rsidTr="00865007">
        <w:tc>
          <w:tcPr>
            <w:tcW w:w="527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07C03" w:rsidRDefault="00307C03" w:rsidP="00865007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Мероприятия по повышению квалификации педагогов технопарка с привлечением федеральных экспертов и </w:t>
            </w:r>
            <w:proofErr w:type="spellStart"/>
            <w:r>
              <w:rPr>
                <w:sz w:val="22"/>
                <w:szCs w:val="22"/>
              </w:rPr>
              <w:t>тьюторов</w:t>
            </w:r>
            <w:proofErr w:type="spellEnd"/>
          </w:p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07C03" w:rsidRDefault="00FA0032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374" w:type="dxa"/>
          </w:tcPr>
          <w:p w:rsidR="00307C03" w:rsidRDefault="00FA0032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54" w:type="dxa"/>
          </w:tcPr>
          <w:p w:rsidR="00FA0032" w:rsidRDefault="00FA0032" w:rsidP="00865007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Выпускается новость об участии педагогов в образовательной сессии </w:t>
            </w:r>
          </w:p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07C03" w:rsidRDefault="00FA0032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307C03" w:rsidTr="00865007">
        <w:tc>
          <w:tcPr>
            <w:tcW w:w="527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A0032" w:rsidRDefault="00FA0032" w:rsidP="00865007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Начало ремонта/закупка </w:t>
            </w:r>
          </w:p>
          <w:p w:rsidR="00FA0032" w:rsidRDefault="00FA0032" w:rsidP="00865007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оборудования/запуск сайта/запуск горячей линии по вопросам записи детей </w:t>
            </w:r>
          </w:p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07C03" w:rsidRDefault="00FA0032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374" w:type="dxa"/>
          </w:tcPr>
          <w:p w:rsidR="00307C03" w:rsidRDefault="00FA0032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54" w:type="dxa"/>
          </w:tcPr>
          <w:p w:rsidR="00FA0032" w:rsidRDefault="00FA0032" w:rsidP="008650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адресов площадок</w:t>
            </w:r>
          </w:p>
          <w:p w:rsidR="00FA0032" w:rsidRDefault="00FA0032" w:rsidP="00865007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 Центров, фото-фиксация первоначального состояния помещений для последующего сравнения</w:t>
            </w:r>
          </w:p>
          <w:p w:rsidR="00FA0032" w:rsidRDefault="00FA0032" w:rsidP="00865007">
            <w:pPr>
              <w:pStyle w:val="Default"/>
              <w:jc w:val="center"/>
            </w:pPr>
          </w:p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07C03" w:rsidRDefault="00FA0032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</w:tr>
      <w:tr w:rsidR="00307C03" w:rsidTr="00865007">
        <w:tc>
          <w:tcPr>
            <w:tcW w:w="527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A0032" w:rsidRDefault="00FA0032" w:rsidP="00865007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Старт набора детей/запуск рекламной кампании </w:t>
            </w:r>
          </w:p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07C03" w:rsidRDefault="00FA0032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школы, объявления на школьном стенде, местах массового пребывания жителей, социальные сети</w:t>
            </w:r>
          </w:p>
        </w:tc>
        <w:tc>
          <w:tcPr>
            <w:tcW w:w="1374" w:type="dxa"/>
          </w:tcPr>
          <w:p w:rsidR="00307C03" w:rsidRDefault="00FA0032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4" w:type="dxa"/>
          </w:tcPr>
          <w:p w:rsidR="00FA0032" w:rsidRDefault="00FA0032" w:rsidP="008650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Онлайн реклама на порталах и печать плакатов для размещения в образовательной организации, местах массового пребывания жителей. </w:t>
            </w:r>
          </w:p>
          <w:p w:rsidR="00307C03" w:rsidRDefault="00FA0032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Организуется горячая линия (телефон, интернет) по </w:t>
            </w:r>
            <w:r>
              <w:lastRenderedPageBreak/>
              <w:t xml:space="preserve">вопросам набора детей </w:t>
            </w:r>
          </w:p>
        </w:tc>
        <w:tc>
          <w:tcPr>
            <w:tcW w:w="1871" w:type="dxa"/>
          </w:tcPr>
          <w:p w:rsidR="00307C03" w:rsidRDefault="00FA0032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Новости, анонсы</w:t>
            </w:r>
          </w:p>
        </w:tc>
      </w:tr>
      <w:tr w:rsidR="00307C03" w:rsidTr="00865007">
        <w:tc>
          <w:tcPr>
            <w:tcW w:w="527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A0032" w:rsidRDefault="00FA0032" w:rsidP="00865007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Размещение баннера с информацией о наборе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центры </w:t>
            </w:r>
          </w:p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07C03" w:rsidRDefault="00FA0032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374" w:type="dxa"/>
          </w:tcPr>
          <w:p w:rsidR="00307C03" w:rsidRDefault="00FA0032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4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07C03" w:rsidRDefault="00865007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Новости </w:t>
            </w:r>
          </w:p>
        </w:tc>
      </w:tr>
      <w:tr w:rsidR="00307C03" w:rsidTr="00865007">
        <w:tc>
          <w:tcPr>
            <w:tcW w:w="527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A0032" w:rsidRDefault="00FA0032" w:rsidP="00865007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Окончание ремонта помещений/установка и настройка оборудования/прие</w:t>
            </w:r>
            <w:r w:rsidR="0086500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ка </w:t>
            </w:r>
          </w:p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07C03" w:rsidRDefault="00865007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374" w:type="dxa"/>
          </w:tcPr>
          <w:p w:rsidR="00307C03" w:rsidRDefault="00865007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54" w:type="dxa"/>
          </w:tcPr>
          <w:p w:rsidR="00307C03" w:rsidRDefault="00865007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администрации школы о готовности инфраструктуры, итогах набора детей </w:t>
            </w:r>
          </w:p>
        </w:tc>
        <w:tc>
          <w:tcPr>
            <w:tcW w:w="1871" w:type="dxa"/>
          </w:tcPr>
          <w:p w:rsidR="00307C03" w:rsidRDefault="00865007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фоторепортажи</w:t>
            </w:r>
          </w:p>
        </w:tc>
      </w:tr>
      <w:tr w:rsidR="00307C03" w:rsidTr="00865007">
        <w:tc>
          <w:tcPr>
            <w:tcW w:w="527" w:type="dxa"/>
          </w:tcPr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07C03" w:rsidRDefault="00865007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555" w:type="dxa"/>
          </w:tcPr>
          <w:p w:rsidR="00307C03" w:rsidRDefault="00865007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школы, районная газета</w:t>
            </w:r>
          </w:p>
        </w:tc>
        <w:tc>
          <w:tcPr>
            <w:tcW w:w="1374" w:type="dxa"/>
          </w:tcPr>
          <w:p w:rsidR="00307C03" w:rsidRDefault="00865007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4" w:type="dxa"/>
          </w:tcPr>
          <w:p w:rsidR="00865007" w:rsidRDefault="00865007" w:rsidP="00865007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Губернатор и его заместители, глава муниципального образования посещают образовательную организацию, участвуют в торжественном открытии Центра, делают фотографии и видео для дальнейшего использования в работе </w:t>
            </w:r>
          </w:p>
          <w:p w:rsidR="00307C03" w:rsidRDefault="00307C03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07C03" w:rsidRDefault="00865007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</w:t>
            </w:r>
          </w:p>
        </w:tc>
      </w:tr>
      <w:tr w:rsidR="00865007" w:rsidTr="00865007">
        <w:tc>
          <w:tcPr>
            <w:tcW w:w="527" w:type="dxa"/>
          </w:tcPr>
          <w:p w:rsidR="00865007" w:rsidRDefault="00865007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865007" w:rsidRDefault="00865007" w:rsidP="00865007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Поддержание интереса к Центру и общее информационное сопровождение </w:t>
            </w:r>
          </w:p>
          <w:p w:rsidR="00865007" w:rsidRDefault="00865007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65007" w:rsidRDefault="00865007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школы, районная газета</w:t>
            </w:r>
          </w:p>
        </w:tc>
        <w:tc>
          <w:tcPr>
            <w:tcW w:w="1374" w:type="dxa"/>
          </w:tcPr>
          <w:p w:rsidR="00865007" w:rsidRDefault="00865007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54" w:type="dxa"/>
          </w:tcPr>
          <w:p w:rsidR="00865007" w:rsidRPr="00865007" w:rsidRDefault="00865007" w:rsidP="00865007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Выезд журналистов в школу, где им показывают образовательный процесс в Центре, отзывы родителей и 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871" w:type="dxa"/>
          </w:tcPr>
          <w:p w:rsidR="00865007" w:rsidRDefault="00865007" w:rsidP="008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</w:t>
            </w:r>
          </w:p>
        </w:tc>
      </w:tr>
    </w:tbl>
    <w:p w:rsidR="00307C03" w:rsidRPr="00C86B01" w:rsidRDefault="00307C03" w:rsidP="008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973" w:rsidRDefault="00692973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A4" w:rsidRDefault="002926A4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A4" w:rsidRDefault="002926A4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A4" w:rsidRDefault="002926A4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A4" w:rsidRDefault="002926A4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A4" w:rsidRDefault="002926A4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A4" w:rsidRDefault="002926A4" w:rsidP="008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E4" w:rsidRPr="006B1BE4" w:rsidRDefault="006B1BE4" w:rsidP="006B1BE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right"/>
        <w:rPr>
          <w:rFonts w:ascii="Liberation Serif" w:hAnsi="Liberation Serif" w:cs="Liberation Serif"/>
          <w:color w:val="000000"/>
          <w:sz w:val="26"/>
          <w:szCs w:val="26"/>
        </w:rPr>
      </w:pPr>
      <w:r w:rsidRPr="006B1BE4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Приложение </w:t>
      </w:r>
      <w:r w:rsidR="006B0545">
        <w:rPr>
          <w:rFonts w:ascii="Liberation Serif" w:hAnsi="Liberation Serif" w:cs="Liberation Serif"/>
          <w:color w:val="000000"/>
          <w:sz w:val="26"/>
          <w:szCs w:val="26"/>
        </w:rPr>
        <w:t>3 к приказу от 07</w:t>
      </w:r>
      <w:r w:rsidRPr="006B1BE4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="006B0545">
        <w:rPr>
          <w:rFonts w:ascii="Liberation Serif" w:hAnsi="Liberation Serif" w:cs="Liberation Serif"/>
          <w:color w:val="000000"/>
          <w:sz w:val="26"/>
          <w:szCs w:val="26"/>
        </w:rPr>
        <w:t>11.2019</w:t>
      </w:r>
      <w:r w:rsidRPr="006B1BE4">
        <w:rPr>
          <w:rFonts w:ascii="Liberation Serif" w:hAnsi="Liberation Serif" w:cs="Liberation Serif"/>
          <w:color w:val="000000"/>
          <w:sz w:val="26"/>
          <w:szCs w:val="26"/>
        </w:rPr>
        <w:t xml:space="preserve"> г. №</w:t>
      </w:r>
      <w:r w:rsidR="006B0545">
        <w:rPr>
          <w:rFonts w:ascii="Liberation Serif" w:hAnsi="Liberation Serif" w:cs="Liberation Serif"/>
          <w:color w:val="000000"/>
          <w:sz w:val="26"/>
          <w:szCs w:val="26"/>
        </w:rPr>
        <w:t>303</w:t>
      </w:r>
      <w:bookmarkStart w:id="0" w:name="_GoBack"/>
      <w:bookmarkEnd w:id="0"/>
    </w:p>
    <w:p w:rsidR="006B1BE4" w:rsidRDefault="006B1BE4" w:rsidP="00721D0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6B1BE4" w:rsidRDefault="006B1BE4" w:rsidP="00721D0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721D0F" w:rsidRDefault="00721D0F" w:rsidP="00721D0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ПЕРЕЧЕНЬ</w:t>
      </w:r>
    </w:p>
    <w:p w:rsidR="00721D0F" w:rsidRDefault="00721D0F" w:rsidP="00721D0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функций центра образования цифрового и гуманитарного профилей «Точка роста»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МБОУ «Воронокская СОШ» </w:t>
      </w:r>
    </w:p>
    <w:p w:rsidR="00721D0F" w:rsidRPr="00D34721" w:rsidRDefault="00721D0F" w:rsidP="00721D0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по обеспечению реализации основных и дополнительных общеобразовательных     программ   цифрового,  естественнонаучного,    техническогои гуманитарного профилей </w:t>
      </w:r>
    </w:p>
    <w:p w:rsidR="00721D0F" w:rsidRDefault="00721D0F" w:rsidP="00721D0F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721D0F" w:rsidRDefault="00721D0F" w:rsidP="00721D0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функциям Центра образования цифрового и гуманитарного профилей «Точка роста» МБОУ «Воронокская СОШ» относится:</w:t>
      </w:r>
    </w:p>
    <w:p w:rsidR="00721D0F" w:rsidRDefault="00721D0F" w:rsidP="00721D0F">
      <w:pPr>
        <w:pStyle w:val="a4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Обеспечение внедрения обновленного содержания преподавания основных общеобразовательных программ по предметным областям «Технология», «Информатика», «Основы безопасности и жизнедеятельности» в рамках федерального проекта «Современная школа» национального проекта «Образование»;</w:t>
      </w:r>
    </w:p>
    <w:p w:rsidR="00721D0F" w:rsidRDefault="00721D0F" w:rsidP="00721D0F">
      <w:pPr>
        <w:pStyle w:val="a4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Реализация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разноуровневых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профилей.</w:t>
      </w:r>
    </w:p>
    <w:p w:rsidR="00721D0F" w:rsidRDefault="00721D0F" w:rsidP="00721D0F">
      <w:pPr>
        <w:pStyle w:val="a4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Обеспечение создания, апробации и внедрения модели равного доступа к современным и вариативным общеобразовательным программам цифрового, естественнонаучного, технического и гуманитарного профилей детям иных населенных пунктов Стародубского муниципальногорайона.</w:t>
      </w:r>
    </w:p>
    <w:p w:rsidR="00721D0F" w:rsidRDefault="00721D0F" w:rsidP="00721D0F">
      <w:pPr>
        <w:pStyle w:val="a4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Внедрение сетевых форм реализации программ дополнительного образования.</w:t>
      </w:r>
    </w:p>
    <w:p w:rsidR="00721D0F" w:rsidRDefault="00721D0F" w:rsidP="00721D0F">
      <w:pPr>
        <w:pStyle w:val="a4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Организация системы внеурочной деятельности в каникулярный период, разработка образовательных программ для пришкольного лагеря.</w:t>
      </w:r>
    </w:p>
    <w:p w:rsidR="00721D0F" w:rsidRDefault="00721D0F" w:rsidP="00721D0F">
      <w:pPr>
        <w:pStyle w:val="a4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Содействие развитию шахматного образования.</w:t>
      </w:r>
    </w:p>
    <w:p w:rsidR="00721D0F" w:rsidRDefault="00721D0F" w:rsidP="00721D0F">
      <w:pPr>
        <w:pStyle w:val="a4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Вовлечение обучающихся и педагогов в проектную деятельность.</w:t>
      </w:r>
    </w:p>
    <w:p w:rsidR="00721D0F" w:rsidRDefault="00721D0F" w:rsidP="00721D0F">
      <w:pPr>
        <w:pStyle w:val="a4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721D0F" w:rsidRDefault="00721D0F" w:rsidP="00721D0F">
      <w:pPr>
        <w:pStyle w:val="a4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Реализация мероприятий по информированию и просвещению родителей в области цифровых и гуманитарных компетенций.</w:t>
      </w:r>
    </w:p>
    <w:p w:rsidR="00721D0F" w:rsidRDefault="00721D0F" w:rsidP="00721D0F">
      <w:pPr>
        <w:pStyle w:val="a4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Информационное сопровождение учебно-воспитательной деятельности Центра, системы внеурочных мероприятий с участием детей, педагогов, родительской общественности, в том числе на сайте общеобразовательной организации и иных информационных ресурсах.</w:t>
      </w:r>
    </w:p>
    <w:p w:rsidR="00721D0F" w:rsidRPr="00E8285F" w:rsidRDefault="00721D0F" w:rsidP="00721D0F">
      <w:pPr>
        <w:pStyle w:val="a4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 </w:t>
      </w:r>
    </w:p>
    <w:p w:rsidR="00721D0F" w:rsidRPr="00D34721" w:rsidRDefault="00721D0F" w:rsidP="00721D0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2926A4" w:rsidRPr="00C86B01" w:rsidRDefault="002926A4" w:rsidP="00721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26A4" w:rsidRPr="00C86B01" w:rsidSect="00D0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5413"/>
    <w:multiLevelType w:val="multilevel"/>
    <w:tmpl w:val="2912E7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AE210B3"/>
    <w:multiLevelType w:val="hybridMultilevel"/>
    <w:tmpl w:val="AC18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973"/>
    <w:rsid w:val="002926A4"/>
    <w:rsid w:val="00307C03"/>
    <w:rsid w:val="00692973"/>
    <w:rsid w:val="006B0545"/>
    <w:rsid w:val="006B1BE4"/>
    <w:rsid w:val="00721D0F"/>
    <w:rsid w:val="007B7D73"/>
    <w:rsid w:val="00865007"/>
    <w:rsid w:val="00890B4D"/>
    <w:rsid w:val="00AC46FC"/>
    <w:rsid w:val="00B519F0"/>
    <w:rsid w:val="00C27588"/>
    <w:rsid w:val="00C86B01"/>
    <w:rsid w:val="00D03A41"/>
    <w:rsid w:val="00E16643"/>
    <w:rsid w:val="00E64ED8"/>
    <w:rsid w:val="00FA0032"/>
    <w:rsid w:val="00FA5D16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01"/>
    <w:pPr>
      <w:ind w:left="720"/>
      <w:contextualSpacing/>
    </w:pPr>
  </w:style>
  <w:style w:type="paragraph" w:customStyle="1" w:styleId="Default">
    <w:name w:val="Default"/>
    <w:rsid w:val="00307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ЛАФ</cp:lastModifiedBy>
  <cp:revision>7</cp:revision>
  <cp:lastPrinted>2020-09-24T11:03:00Z</cp:lastPrinted>
  <dcterms:created xsi:type="dcterms:W3CDTF">2020-08-19T18:26:00Z</dcterms:created>
  <dcterms:modified xsi:type="dcterms:W3CDTF">2020-10-07T08:15:00Z</dcterms:modified>
</cp:coreProperties>
</file>